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7CD" w14:textId="77777777" w:rsidR="009A63A5" w:rsidRPr="00443C18" w:rsidRDefault="009A63A5" w:rsidP="009A63A5">
      <w:pPr>
        <w:jc w:val="both"/>
        <w:rPr>
          <w:rFonts w:ascii="Times New Roman" w:hAnsi="Times New Roman" w:cs="Times New Roman"/>
          <w:b/>
          <w:sz w:val="24"/>
          <w:szCs w:val="24"/>
        </w:rPr>
      </w:pPr>
    </w:p>
    <w:p w14:paraId="7A38C4B1" w14:textId="77777777" w:rsidR="009A63A5" w:rsidRPr="00A873AB" w:rsidRDefault="009A63A5" w:rsidP="009A63A5">
      <w:pPr>
        <w:jc w:val="center"/>
        <w:rPr>
          <w:rFonts w:ascii="Times New Roman" w:hAnsi="Times New Roman" w:cs="Times New Roman"/>
          <w:b/>
          <w:bCs/>
          <w:sz w:val="24"/>
          <w:szCs w:val="24"/>
        </w:rPr>
      </w:pPr>
      <w:r w:rsidRPr="00A873AB">
        <w:rPr>
          <w:rFonts w:ascii="Times New Roman" w:hAnsi="Times New Roman" w:cs="Times New Roman"/>
          <w:b/>
          <w:bCs/>
          <w:sz w:val="24"/>
          <w:szCs w:val="24"/>
        </w:rPr>
        <w:t>Koruma ve Güvenlik Müdürü</w:t>
      </w:r>
    </w:p>
    <w:p w14:paraId="6EDEB69B" w14:textId="77777777" w:rsidR="009A63A5" w:rsidRDefault="009A63A5" w:rsidP="009A63A5">
      <w:pPr>
        <w:jc w:val="both"/>
        <w:rPr>
          <w:rFonts w:ascii="Times New Roman" w:hAnsi="Times New Roman" w:cs="Times New Roman"/>
          <w:sz w:val="24"/>
          <w:szCs w:val="24"/>
        </w:rPr>
      </w:pPr>
      <w:r>
        <w:rPr>
          <w:rFonts w:ascii="Times New Roman" w:hAnsi="Times New Roman" w:cs="Times New Roman"/>
          <w:b/>
          <w:bCs/>
          <w:sz w:val="24"/>
          <w:szCs w:val="24"/>
        </w:rPr>
        <w:t>1</w:t>
      </w:r>
      <w:r w:rsidRPr="00A873AB">
        <w:rPr>
          <w:rFonts w:ascii="Times New Roman" w:hAnsi="Times New Roman" w:cs="Times New Roman"/>
          <w:b/>
          <w:bCs/>
          <w:sz w:val="24"/>
          <w:szCs w:val="24"/>
        </w:rPr>
        <w:t>)</w:t>
      </w:r>
      <w:r w:rsidRPr="00A873AB">
        <w:rPr>
          <w:rFonts w:ascii="Times New Roman" w:hAnsi="Times New Roman" w:cs="Times New Roman"/>
          <w:sz w:val="24"/>
          <w:szCs w:val="24"/>
        </w:rPr>
        <w:t xml:space="preserve"> İlgili yasa ve yönetmeliğe bağlı kalarak üniversite mensuplarının günlük çalışma süreleri boyunca can ve mal güvenliğinin sağlanması, çalışanların, öğrencilerin ve ziyaretçilerin konulan kurallara uymalarının sağlanması ve Üniversiteye ait yerleşkeler bina, bahçe ve alanlar ile her türlü taşıt, malzeme ve donanımın kesintisiz korunması ve güvenliğinin sağlanması ve bu bağlamda görev yapan personelin görev alanı sayılan bütün birimlerin güvenliğinden </w:t>
      </w:r>
      <w:r>
        <w:rPr>
          <w:rFonts w:ascii="Times New Roman" w:hAnsi="Times New Roman" w:cs="Times New Roman"/>
          <w:sz w:val="24"/>
          <w:szCs w:val="24"/>
        </w:rPr>
        <w:t>İdari ve Mali İşler Daire Başkanlığına karşı sorumludur.</w:t>
      </w:r>
    </w:p>
    <w:p w14:paraId="71103F55" w14:textId="77777777" w:rsidR="009A63A5" w:rsidRDefault="009A63A5" w:rsidP="009A63A5">
      <w:pPr>
        <w:jc w:val="both"/>
        <w:rPr>
          <w:rFonts w:ascii="Times New Roman" w:hAnsi="Times New Roman" w:cs="Times New Roman"/>
          <w:sz w:val="24"/>
          <w:szCs w:val="24"/>
        </w:rPr>
      </w:pPr>
      <w:r w:rsidRPr="00C92D86">
        <w:rPr>
          <w:rFonts w:ascii="Times New Roman" w:hAnsi="Times New Roman" w:cs="Times New Roman"/>
          <w:b/>
          <w:sz w:val="24"/>
          <w:szCs w:val="24"/>
        </w:rPr>
        <w:t xml:space="preserve">2) </w:t>
      </w:r>
      <w:r w:rsidRPr="006319C1">
        <w:rPr>
          <w:rFonts w:ascii="Times New Roman" w:hAnsi="Times New Roman" w:cs="Times New Roman"/>
          <w:sz w:val="24"/>
          <w:szCs w:val="24"/>
        </w:rPr>
        <w:t xml:space="preserve">Görev esnasında yerleşke içerisinde düzenli motorlu ve yaya devriye hizmeti yapılmasını sağlayarak sorumluluğu altındaki bölgelerde maddi ve manevi kayıplara yol </w:t>
      </w:r>
      <w:r>
        <w:rPr>
          <w:rFonts w:ascii="Times New Roman" w:hAnsi="Times New Roman" w:cs="Times New Roman"/>
          <w:sz w:val="24"/>
          <w:szCs w:val="24"/>
        </w:rPr>
        <w:t>açabilecek durumları önlemek,</w:t>
      </w:r>
    </w:p>
    <w:p w14:paraId="175A96CB" w14:textId="77777777" w:rsidR="009A63A5" w:rsidRDefault="009A63A5" w:rsidP="009A63A5">
      <w:pPr>
        <w:jc w:val="both"/>
        <w:rPr>
          <w:rFonts w:ascii="Times New Roman" w:hAnsi="Times New Roman" w:cs="Times New Roman"/>
          <w:sz w:val="24"/>
          <w:szCs w:val="24"/>
        </w:rPr>
      </w:pPr>
      <w:r w:rsidRPr="00977AEA">
        <w:rPr>
          <w:rFonts w:ascii="Times New Roman" w:hAnsi="Times New Roman" w:cs="Times New Roman"/>
          <w:b/>
          <w:sz w:val="24"/>
          <w:szCs w:val="24"/>
        </w:rPr>
        <w:t>3)</w:t>
      </w:r>
      <w:r>
        <w:rPr>
          <w:rFonts w:ascii="Times New Roman" w:hAnsi="Times New Roman" w:cs="Times New Roman"/>
          <w:sz w:val="24"/>
          <w:szCs w:val="24"/>
        </w:rPr>
        <w:t xml:space="preserve"> Güvenlik Personelinin nöbet, yemek ve istirahat saatlerini talimatlara göre koordine etmek.</w:t>
      </w:r>
    </w:p>
    <w:p w14:paraId="0957A76A" w14:textId="77777777" w:rsidR="009A63A5" w:rsidRDefault="009A63A5" w:rsidP="009A63A5">
      <w:pPr>
        <w:jc w:val="both"/>
        <w:rPr>
          <w:rFonts w:ascii="Times New Roman" w:hAnsi="Times New Roman" w:cs="Times New Roman"/>
          <w:sz w:val="24"/>
          <w:szCs w:val="24"/>
        </w:rPr>
      </w:pPr>
      <w:r w:rsidRPr="00B121C1">
        <w:rPr>
          <w:rFonts w:ascii="Times New Roman" w:hAnsi="Times New Roman" w:cs="Times New Roman"/>
          <w:b/>
          <w:sz w:val="24"/>
          <w:szCs w:val="24"/>
        </w:rPr>
        <w:t>4)</w:t>
      </w:r>
      <w:r>
        <w:rPr>
          <w:rFonts w:ascii="Times New Roman" w:hAnsi="Times New Roman" w:cs="Times New Roman"/>
          <w:sz w:val="24"/>
          <w:szCs w:val="24"/>
        </w:rPr>
        <w:t xml:space="preserve">  </w:t>
      </w:r>
      <w:r w:rsidRPr="00A873AB">
        <w:rPr>
          <w:rFonts w:ascii="Times New Roman" w:hAnsi="Times New Roman" w:cs="Times New Roman"/>
          <w:sz w:val="24"/>
          <w:szCs w:val="24"/>
        </w:rPr>
        <w:t>Millî bayramlar, spor karşılaşmaları, bahar şenlikleri, açılış törenleri, konferans, bilgi şöleni ve toplantı gibi diğer kültürel etkinlikler ile mezuniyet törenleri gibi önemli günlerde gerekli güvenlik tedbirleri için organizasyonu yapmak,</w:t>
      </w:r>
    </w:p>
    <w:p w14:paraId="02BE53CB" w14:textId="77777777" w:rsidR="009A63A5" w:rsidRPr="00B121C1" w:rsidRDefault="009A63A5" w:rsidP="009A63A5">
      <w:pPr>
        <w:jc w:val="both"/>
        <w:rPr>
          <w:rFonts w:ascii="Times New Roman" w:hAnsi="Times New Roman" w:cs="Times New Roman"/>
          <w:b/>
          <w:sz w:val="24"/>
          <w:szCs w:val="24"/>
        </w:rPr>
      </w:pPr>
      <w:r w:rsidRPr="00B121C1">
        <w:rPr>
          <w:rFonts w:ascii="Times New Roman" w:hAnsi="Times New Roman" w:cs="Times New Roman"/>
          <w:b/>
          <w:sz w:val="24"/>
          <w:szCs w:val="24"/>
        </w:rPr>
        <w:t>5)</w:t>
      </w:r>
      <w:r>
        <w:rPr>
          <w:rFonts w:ascii="Times New Roman" w:hAnsi="Times New Roman" w:cs="Times New Roman"/>
          <w:b/>
          <w:sz w:val="24"/>
          <w:szCs w:val="24"/>
        </w:rPr>
        <w:t xml:space="preserve"> </w:t>
      </w:r>
      <w:r w:rsidRPr="00A873AB">
        <w:rPr>
          <w:rFonts w:ascii="Times New Roman" w:hAnsi="Times New Roman" w:cs="Times New Roman"/>
          <w:sz w:val="24"/>
          <w:szCs w:val="24"/>
        </w:rPr>
        <w:t>Güvenlik teknolojilerini yakından takip etmek, gereken eğitim ve kurslara katılarak, üniversitede kullanılan güvenlik teknolojilerini yeni gelişmelere sürekli uygunlaştırmak ve personeli bu konuda hizmet içi eğitimlerle yetiştirmek,</w:t>
      </w:r>
    </w:p>
    <w:p w14:paraId="5AA154C2" w14:textId="77777777" w:rsidR="009A63A5" w:rsidRPr="00C92D86" w:rsidRDefault="009A63A5" w:rsidP="009A63A5">
      <w:pPr>
        <w:jc w:val="both"/>
        <w:rPr>
          <w:rFonts w:ascii="Times New Roman" w:hAnsi="Times New Roman" w:cs="Times New Roman"/>
          <w:b/>
          <w:sz w:val="24"/>
          <w:szCs w:val="24"/>
        </w:rPr>
      </w:pPr>
    </w:p>
    <w:p w14:paraId="43512756" w14:textId="77777777" w:rsidR="00735DBD" w:rsidRDefault="00735DBD"/>
    <w:sectPr w:rsidR="00735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8D"/>
    <w:rsid w:val="005E208D"/>
    <w:rsid w:val="00735DBD"/>
    <w:rsid w:val="009A6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47516-2190-4FFB-AB2D-02C9A8D0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ALIOGLU</dc:creator>
  <cp:keywords/>
  <dc:description/>
  <cp:lastModifiedBy>MAHIR ALIOGLU</cp:lastModifiedBy>
  <cp:revision>2</cp:revision>
  <dcterms:created xsi:type="dcterms:W3CDTF">2023-02-23T09:57:00Z</dcterms:created>
  <dcterms:modified xsi:type="dcterms:W3CDTF">2023-02-23T09:57:00Z</dcterms:modified>
</cp:coreProperties>
</file>